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Knowledge: A First-Person Exploration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Nature of "Knowledge" as Dependency</w:t>
      </w:r>
    </w:p>
    <w:p>
      <w:pPr>
        <w:pStyle w:val="BodyText"/>
        <w:bidi w:val="0"/>
        <w:jc w:val="start"/>
        <w:rPr/>
      </w:pPr>
      <w:r>
        <w:rPr/>
        <w:t xml:space="preserve">I speak not of technical knowledge—facts, skills, or data—but of something far deeper: the lens through which a person perceives the world. This lens is forged from </w:t>
      </w:r>
      <w:r>
        <w:rPr>
          <w:rStyle w:val="Strong"/>
        </w:rPr>
        <w:t>dependencies</w:t>
      </w:r>
      <w:r>
        <w:rPr/>
        <w:t xml:space="preserve">—accidental, unexamined attachments that shape our principles, opinions, and beliefs. These dependencies masquerade as </w:t>
      </w:r>
      <w:r>
        <w:rPr>
          <w:rStyle w:val="Emphasis"/>
        </w:rPr>
        <w:t>knowledge</w:t>
      </w:r>
      <w:r>
        <w:rPr/>
        <w:t>, but in truth, they are merely the scaffolding of a mind conditioned by chance.</w:t>
      </w:r>
    </w:p>
    <w:p>
      <w:pPr>
        <w:pStyle w:val="BodyText"/>
        <w:bidi w:val="0"/>
        <w:jc w:val="start"/>
        <w:rPr/>
      </w:pPr>
      <w:r>
        <w:rPr/>
        <w:t xml:space="preserve">With this "knowledge," I automatically judge everything I encounter. Because my dependencies are unique, my reality is unique. One person calls the world beautiful; another, in the same moment, calls it horrifying. My dependencies dictate what I deem </w:t>
      </w:r>
      <w:r>
        <w:rPr>
          <w:rStyle w:val="Emphasis"/>
        </w:rPr>
        <w:t>just</w:t>
      </w:r>
      <w:r>
        <w:rPr/>
        <w:t xml:space="preserve">, </w:t>
      </w:r>
      <w:r>
        <w:rPr>
          <w:rStyle w:val="Emphasis"/>
        </w:rPr>
        <w:t>good</w:t>
      </w:r>
      <w:r>
        <w:rPr/>
        <w:t xml:space="preserve">, </w:t>
      </w:r>
      <w:r>
        <w:rPr>
          <w:rStyle w:val="Emphasis"/>
        </w:rPr>
        <w:t>right</w:t>
      </w:r>
      <w:r>
        <w:rPr/>
        <w:t xml:space="preserve">—even what the world </w:t>
      </w:r>
      <w:r>
        <w:rPr>
          <w:rStyle w:val="Emphasis"/>
        </w:rPr>
        <w:t>should</w:t>
      </w:r>
      <w:r>
        <w:rPr/>
        <w:t xml:space="preserve"> be. I cling to these constructs, convinced they are universal truths, and demand the world conform to them. Yet when I strip away these dependencies, something remarkable happens: </w:t>
      </w:r>
      <w:r>
        <w:rPr>
          <w:rStyle w:val="Strong"/>
        </w:rPr>
        <w:t>I forget everything I once "knew."</w:t>
      </w:r>
      <w:r>
        <w:rPr/>
        <w:t xml:space="preserve"> The mind, it seems, is wired to discard illusions when their foundation crumbles.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Delusion of Place: "I Know Where I Am"</w:t>
      </w:r>
    </w:p>
    <w:p>
      <w:pPr>
        <w:pStyle w:val="BodyText"/>
        <w:bidi w:val="0"/>
        <w:jc w:val="start"/>
        <w:rPr/>
      </w:pPr>
      <w:r>
        <w:rPr/>
        <w:t xml:space="preserve">I believe I know what is </w:t>
      </w:r>
      <w:r>
        <w:rPr>
          <w:rStyle w:val="Emphasis"/>
        </w:rPr>
        <w:t>better</w:t>
      </w:r>
      <w:r>
        <w:rPr/>
        <w:t xml:space="preserve">, </w:t>
      </w:r>
      <w:r>
        <w:rPr>
          <w:rStyle w:val="Emphasis"/>
        </w:rPr>
        <w:t>fairer</w:t>
      </w:r>
      <w:r>
        <w:rPr/>
        <w:t xml:space="preserve">, </w:t>
      </w:r>
      <w:r>
        <w:rPr>
          <w:rStyle w:val="Emphasis"/>
        </w:rPr>
        <w:t>more important</w:t>
      </w:r>
      <w:r>
        <w:rPr/>
        <w:t xml:space="preserve">. I believe I can measure and compare the world around me. And because I can judge, I assume </w:t>
      </w:r>
      <w:r>
        <w:rPr>
          <w:rStyle w:val="Strong"/>
        </w:rPr>
        <w:t>I know where I stand</w:t>
      </w:r>
      <w:r>
        <w:rPr/>
        <w:t>—as if I built this world myself and hold the blueprint for its perfection. I act like a sculptor, chiseling away at reality, forever dissatisfied because it never matches my vision.</w:t>
      </w:r>
    </w:p>
    <w:p>
      <w:pPr>
        <w:pStyle w:val="BodyText"/>
        <w:bidi w:val="0"/>
        <w:jc w:val="start"/>
        <w:rPr/>
      </w:pPr>
      <w:r>
        <w:rPr/>
        <w:t xml:space="preserve">But here is the truth: my "fairness" is just </w:t>
      </w:r>
      <w:r>
        <w:rPr>
          <w:rStyle w:val="Strong"/>
        </w:rPr>
        <w:t>a dependency in disguise</w:t>
      </w:r>
      <w:r>
        <w:rPr/>
        <w:t xml:space="preserve">—a craving for my own happiness, my own validation. Another person’s dependencies yield a different "fairness," a different sculpture. Yet we all work on the same clay. </w:t>
      </w:r>
      <w:r>
        <w:rPr>
          <w:rStyle w:val="Strong"/>
        </w:rPr>
        <w:t>Who is right?</w:t>
      </w:r>
      <w:r>
        <w:rPr/>
        <w:t xml:space="preserve"> Who is the </w:t>
      </w:r>
      <w:r>
        <w:rPr>
          <w:rStyle w:val="Emphasis"/>
        </w:rPr>
        <w:t>real</w:t>
      </w:r>
      <w:r>
        <w:rPr/>
        <w:t xml:space="preserve"> sculptor? No one. We know nothing of this world beyond its material essence: a vast, indifferent collage of chemical elements, patterns, and randomness. There is no objective way to prove one arrangement of matter </w:t>
      </w:r>
      <w:r>
        <w:rPr>
          <w:rStyle w:val="Emphasis"/>
        </w:rPr>
        <w:t>superior</w:t>
      </w:r>
      <w:r>
        <w:rPr/>
        <w:t xml:space="preserve"> to another. </w:t>
      </w:r>
      <w:r>
        <w:rPr>
          <w:rStyle w:val="Strong"/>
        </w:rPr>
        <w:t>We are not its creators. We do not own the truth.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Myth of Purpose: "I Know Why I’m Here"</w:t>
      </w:r>
    </w:p>
    <w:p>
      <w:pPr>
        <w:pStyle w:val="BodyText"/>
        <w:bidi w:val="0"/>
        <w:jc w:val="start"/>
        <w:rPr/>
      </w:pPr>
      <w:r>
        <w:rPr/>
        <w:t xml:space="preserve">Dependencies also whisper that </w:t>
      </w:r>
      <w:r>
        <w:rPr>
          <w:rStyle w:val="Strong"/>
        </w:rPr>
        <w:t>I know my purpose</w:t>
      </w:r>
      <w:r>
        <w:rPr/>
        <w:t xml:space="preserve">. They make me feel like I’ve played this game a hundred times before—I always know where to go, what to do, how to react, what to chase. Life’s meaning, I tell myself, is to satisfy these cravings: achievement, love, success, legacy. But what happens when I reach the summit? If I become the next Elon Musk, will the dependency vanish? No. It will demand more, or invent a new purpose. </w:t>
      </w:r>
      <w:r>
        <w:rPr>
          <w:rStyle w:val="Strong"/>
        </w:rPr>
        <w:t>The search for meaning is just the pursuit of satisfying a dependency that can never be sated.</w:t>
      </w:r>
    </w:p>
    <w:p>
      <w:pPr>
        <w:pStyle w:val="BodyText"/>
        <w:bidi w:val="0"/>
        <w:jc w:val="start"/>
        <w:rPr/>
      </w:pPr>
      <w:r>
        <w:rPr/>
        <w:t xml:space="preserve">The brutal truth: </w:t>
      </w:r>
      <w:r>
        <w:rPr>
          <w:rStyle w:val="Strong"/>
        </w:rPr>
        <w:t>there is no meaning</w:t>
      </w:r>
      <w:r>
        <w:rPr/>
        <w:t xml:space="preserve">. There cannot be. How can there be a purpose for my existence when I do not even know </w:t>
      </w:r>
      <w:r>
        <w:rPr>
          <w:rStyle w:val="Emphasis"/>
        </w:rPr>
        <w:t>where</w:t>
      </w:r>
      <w:r>
        <w:rPr/>
        <w:t xml:space="preserve"> I am? The universe offers no manual, no divine memo explaining why I’m here. My "purpose" is a mirage—a story I tell myself to quiet the void.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Mirage of Identity: "I Know Who I Am"</w:t>
      </w:r>
    </w:p>
    <w:p>
      <w:pPr>
        <w:pStyle w:val="BodyText"/>
        <w:bidi w:val="0"/>
        <w:jc w:val="start"/>
        <w:rPr/>
      </w:pPr>
      <w:r>
        <w:rPr/>
        <w:t xml:space="preserve">If I believe I know where I am and what I must do, then naturally, </w:t>
      </w:r>
      <w:r>
        <w:rPr>
          <w:rStyle w:val="Strong"/>
        </w:rPr>
        <w:t>I believe I know who I am</w:t>
      </w:r>
      <w:r>
        <w:rPr/>
        <w:t xml:space="preserve">. At birth, I was no one. Then, layer by layer, dependencies accumulated: I became a </w:t>
      </w:r>
      <w:r>
        <w:rPr>
          <w:rStyle w:val="Emphasis"/>
        </w:rPr>
        <w:t>businessman</w:t>
      </w:r>
      <w:r>
        <w:rPr/>
        <w:t xml:space="preserve"> or a </w:t>
      </w:r>
      <w:r>
        <w:rPr>
          <w:rStyle w:val="Emphasis"/>
        </w:rPr>
        <w:t>failure</w:t>
      </w:r>
      <w:r>
        <w:rPr/>
        <w:t xml:space="preserve">, an </w:t>
      </w:r>
      <w:r>
        <w:rPr>
          <w:rStyle w:val="Emphasis"/>
        </w:rPr>
        <w:t>athlete</w:t>
      </w:r>
      <w:r>
        <w:rPr/>
        <w:t xml:space="preserve"> or an </w:t>
      </w:r>
      <w:r>
        <w:rPr>
          <w:rStyle w:val="Emphasis"/>
        </w:rPr>
        <w:t>alcoholic</w:t>
      </w:r>
      <w:r>
        <w:rPr/>
        <w:t xml:space="preserve">, </w:t>
      </w:r>
      <w:r>
        <w:rPr>
          <w:rStyle w:val="Emphasis"/>
        </w:rPr>
        <w:t>kind</w:t>
      </w:r>
      <w:r>
        <w:rPr/>
        <w:t xml:space="preserve"> or </w:t>
      </w:r>
      <w:r>
        <w:rPr>
          <w:rStyle w:val="Emphasis"/>
        </w:rPr>
        <w:t>cruel</w:t>
      </w:r>
      <w:r>
        <w:rPr/>
        <w:t xml:space="preserve">, </w:t>
      </w:r>
      <w:r>
        <w:rPr>
          <w:rStyle w:val="Emphasis"/>
        </w:rPr>
        <w:t>outgoing</w:t>
      </w:r>
      <w:r>
        <w:rPr/>
        <w:t xml:space="preserve"> or </w:t>
      </w:r>
      <w:r>
        <w:rPr>
          <w:rStyle w:val="Emphasis"/>
        </w:rPr>
        <w:t>withdrawn</w:t>
      </w:r>
      <w:r>
        <w:rPr/>
        <w:t xml:space="preserve">. These labels—my desires, my habits, my emotions, my social role—are not </w:t>
      </w:r>
      <w:r>
        <w:rPr>
          <w:rStyle w:val="Emphasis"/>
        </w:rPr>
        <w:t>me</w:t>
      </w:r>
      <w:r>
        <w:rPr/>
        <w:t xml:space="preserve">. They are </w:t>
      </w:r>
      <w:r>
        <w:rPr>
          <w:rStyle w:val="Strong"/>
        </w:rPr>
        <w:t>symptoms of dependency</w:t>
      </w:r>
      <w:r>
        <w:rPr/>
        <w:t>, the masks my mind wears to navigate a world it doesn’t understand.</w:t>
      </w:r>
    </w:p>
    <w:p>
      <w:pPr>
        <w:pStyle w:val="BodyText"/>
        <w:bidi w:val="0"/>
        <w:jc w:val="start"/>
        <w:rPr/>
      </w:pPr>
      <w:r>
        <w:rPr/>
        <w:t>Who am I, then? Let me illustrate the illusion: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something and ask, </w:t>
      </w:r>
      <w:r>
        <w:rPr>
          <w:rStyle w:val="Emphasis"/>
        </w:rPr>
        <w:t>"What is this?"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say, </w:t>
      </w:r>
      <w:r>
        <w:rPr>
          <w:rStyle w:val="Emphasis"/>
        </w:rPr>
        <w:t>"A tree."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ask, </w:t>
      </w:r>
      <w:r>
        <w:rPr>
          <w:rStyle w:val="Emphasis"/>
        </w:rPr>
        <w:t>"What is a tree?"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say, </w:t>
      </w:r>
      <w:r>
        <w:rPr>
          <w:rStyle w:val="Emphasis"/>
        </w:rPr>
        <w:t>"What you see before you."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 not knowledge. It is </w:t>
      </w:r>
      <w:r>
        <w:rPr>
          <w:rStyle w:val="Strong"/>
        </w:rPr>
        <w:t>a word tied to matter</w:t>
      </w:r>
      <w:r>
        <w:rPr/>
        <w:t>. The same applies to "me." I am no more definable than the tree. I am a cluster of chemical processes, a temporary pattern in the universe’s chaos. The labels I cling to—</w:t>
      </w:r>
      <w:r>
        <w:rPr>
          <w:rStyle w:val="Emphasis"/>
        </w:rPr>
        <w:t>my</w:t>
      </w:r>
      <w:r>
        <w:rPr/>
        <w:t xml:space="preserve"> personality, </w:t>
      </w:r>
      <w:r>
        <w:rPr>
          <w:rStyle w:val="Emphasis"/>
        </w:rPr>
        <w:t>my</w:t>
      </w:r>
      <w:r>
        <w:rPr/>
        <w:t xml:space="preserve"> achievements, </w:t>
      </w:r>
      <w:r>
        <w:rPr>
          <w:rStyle w:val="Emphasis"/>
        </w:rPr>
        <w:t>my</w:t>
      </w:r>
      <w:r>
        <w:rPr/>
        <w:t xml:space="preserve"> failures—are just </w:t>
      </w:r>
      <w:r>
        <w:rPr>
          <w:rStyle w:val="Strong"/>
        </w:rPr>
        <w:t>brightly colored tags on a nameless force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people say they are "searching for themselves," they are searching for a dependency strong enough to anchor their self-worth. But self-worth, like happiness, is another illusion. </w:t>
      </w:r>
      <w:r>
        <w:rPr>
          <w:rStyle w:val="Strong"/>
        </w:rPr>
        <w:t>To dissolve the self is to dissolve the labels.</w:t>
      </w:r>
      <w:r>
        <w:rPr/>
        <w:t xml:space="preserve"> What remains is not emptiness, but the raw fact of existence—unstained by story.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Collapse of Certainty: The Only Rational State</w:t>
      </w:r>
    </w:p>
    <w:p>
      <w:pPr>
        <w:pStyle w:val="BodyText"/>
        <w:bidi w:val="0"/>
        <w:jc w:val="start"/>
        <w:rPr/>
      </w:pPr>
      <w:r>
        <w:rPr/>
        <w:t>When I accept that: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must do nothing</w:t>
      </w:r>
      <w:r>
        <w:rPr/>
        <w:t xml:space="preserve"> (no obligations),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want nothing</w:t>
      </w:r>
      <w:r>
        <w:rPr/>
        <w:t xml:space="preserve"> (no desires),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know nothing</w:t>
      </w:r>
      <w:r>
        <w:rPr/>
        <w:t xml:space="preserve"> (no truths), </w:t>
      </w:r>
    </w:p>
    <w:p>
      <w:pPr>
        <w:pStyle w:val="BodyText"/>
        <w:bidi w:val="0"/>
        <w:jc w:val="start"/>
        <w:rPr/>
      </w:pPr>
      <w:r>
        <w:rPr/>
        <w:t>…</w:t>
      </w:r>
      <w:r>
        <w:rPr/>
        <w:t xml:space="preserve">then thoughts and emotions lose their grip. There is no ground left to stand on. </w:t>
      </w:r>
      <w:r>
        <w:rPr>
          <w:rStyle w:val="Strong"/>
        </w:rPr>
        <w:t>Choice becomes meaningless</w:t>
      </w:r>
      <w:r>
        <w:rPr/>
        <w:t xml:space="preserve">, because all options blur into one indivisible whole. The universe reveals itself not as a puzzle to solve, but as a </w:t>
      </w:r>
      <w:r>
        <w:rPr>
          <w:rStyle w:val="Strong"/>
        </w:rPr>
        <w:t>single, undivided phenomenon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Most people flee this state. They scramble back into the comfort of invented certainties—goals, identities, beliefs. But if I resist that urge, if I remain in the uncertainty, I encounter life </w:t>
      </w:r>
      <w:r>
        <w:rPr>
          <w:rStyle w:val="Strong"/>
        </w:rPr>
        <w:t>as it is</w:t>
      </w:r>
      <w:r>
        <w:rPr/>
        <w:t xml:space="preserve">, unfiltered by the mind’s distortions. This is the only rational state: </w:t>
      </w:r>
      <w:r>
        <w:rPr>
          <w:rStyle w:val="Strong"/>
        </w:rPr>
        <w:t>to know that I do not know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Reflection: The Freedom of Not-Knowing</w:t>
      </w:r>
    </w:p>
    <w:p>
      <w:pPr>
        <w:pStyle w:val="BodyText"/>
        <w:bidi w:val="0"/>
        <w:jc w:val="start"/>
        <w:rPr/>
      </w:pPr>
      <w:r>
        <w:rPr/>
        <w:t xml:space="preserve">The mind, evolved to survive, invented the illusion of "I"—a ghost in the machine, a voice that claims ownership of the brain’s impulses. But there is no ghost. There is only the machine: </w:t>
      </w:r>
      <w:r>
        <w:rPr>
          <w:rStyle w:val="Strong"/>
        </w:rPr>
        <w:t>matter that, by chance, became aware of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To see this clearly is to be liberated. Not from suffering (that is another dependency), but from the </w:t>
      </w:r>
      <w:r>
        <w:rPr>
          <w:rStyle w:val="Strong"/>
        </w:rPr>
        <w:t>tyranny of false knowledge</w:t>
      </w:r>
      <w:r>
        <w:rPr/>
        <w:t>. The questions that remain are the only honest ones: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Where </w:t>
      </w:r>
      <w:r>
        <w:rPr>
          <w:rStyle w:val="Emphasis"/>
        </w:rPr>
        <w:t>am</w:t>
      </w:r>
      <w:r>
        <w:rPr/>
        <w:t xml:space="preserve"> I?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am I here?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"I" am just a story, what is left when the story ends? </w:t>
      </w:r>
    </w:p>
    <w:p>
      <w:pPr>
        <w:pStyle w:val="BodyText"/>
        <w:bidi w:val="0"/>
        <w:jc w:val="start"/>
        <w:rPr/>
      </w:pPr>
      <w:r>
        <w:rPr/>
        <w:t>Perhaps the universe holds no answers. Or perhaps the answer is the asking itself.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977</Words>
  <Characters>4579</Characters>
  <CharactersWithSpaces>5508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2026-03-24T06:25:50Z</dcterms:created>
  <dc:creator/>
  <dc:description/>
  <dc:language>ru-RU</dc:language>
  <cp:lastModifiedBy/>
  <dcterms:modified xsi:type="dcterms:W3CDTF">2026-03-24T06:25:51Z</dcterms:modified>
  <cp:revision>2</cp:revision>
  <dc:subject/>
  <dc:title>Calibri</dc:title>
</cp:coreProperties>
</file>